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B3" w:rsidRPr="000349B3" w:rsidRDefault="00F22F0C" w:rsidP="00BE439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APENAS </w:t>
      </w:r>
      <w:r w:rsidR="000349B3" w:rsidRPr="000349B3">
        <w:rPr>
          <w:rFonts w:ascii="Times New Roman" w:hAnsi="Times New Roman" w:cs="Times New Roman"/>
          <w:b/>
          <w:color w:val="FF0000"/>
          <w:sz w:val="24"/>
        </w:rPr>
        <w:t>SEFIN</w:t>
      </w:r>
    </w:p>
    <w:p w:rsidR="00BE4390" w:rsidRDefault="00BE4390" w:rsidP="00BE439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E34AD0">
        <w:rPr>
          <w:rFonts w:ascii="Times New Roman" w:hAnsi="Times New Roman" w:cs="Times New Roman"/>
          <w:b/>
          <w:sz w:val="24"/>
        </w:rPr>
        <w:t>ANEXO DE METAS FISCAIS</w:t>
      </w:r>
    </w:p>
    <w:p w:rsidR="00BE4390" w:rsidRPr="00E34AD0" w:rsidRDefault="000349B3" w:rsidP="000349B3">
      <w:pPr>
        <w:tabs>
          <w:tab w:val="center" w:pos="7073"/>
          <w:tab w:val="left" w:pos="11040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4390" w:rsidRPr="00E34AD0">
        <w:rPr>
          <w:rFonts w:ascii="Times New Roman" w:hAnsi="Times New Roman" w:cs="Times New Roman"/>
          <w:b/>
          <w:sz w:val="24"/>
        </w:rPr>
        <w:t>METAS ANUAIS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E4390" w:rsidRDefault="00BE4390" w:rsidP="00BE4390">
      <w:pPr>
        <w:spacing w:after="0"/>
        <w:ind w:left="-1560" w:firstLine="142"/>
      </w:pPr>
    </w:p>
    <w:tbl>
      <w:tblPr>
        <w:tblW w:w="14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1184"/>
        <w:gridCol w:w="1280"/>
        <w:gridCol w:w="591"/>
        <w:gridCol w:w="753"/>
        <w:gridCol w:w="1352"/>
        <w:gridCol w:w="1184"/>
        <w:gridCol w:w="622"/>
        <w:gridCol w:w="750"/>
        <w:gridCol w:w="1225"/>
        <w:gridCol w:w="1261"/>
        <w:gridCol w:w="786"/>
        <w:gridCol w:w="824"/>
      </w:tblGrid>
      <w:tr w:rsidR="00BE4390" w:rsidRPr="006D0318" w:rsidTr="00E50CFC">
        <w:trPr>
          <w:trHeight w:val="220"/>
        </w:trPr>
        <w:tc>
          <w:tcPr>
            <w:tcW w:w="14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AMF - Demonstrativo I (LRF, art. 4º, § 1º)                                                                                                                                                                                                                                                                          R$ 1,00</w:t>
            </w:r>
          </w:p>
        </w:tc>
      </w:tr>
      <w:tr w:rsidR="00BE4390" w:rsidRPr="006D0318" w:rsidTr="00E50CFC">
        <w:trPr>
          <w:trHeight w:val="314"/>
        </w:trPr>
        <w:tc>
          <w:tcPr>
            <w:tcW w:w="2797" w:type="dxa"/>
            <w:vMerge w:val="restart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E4390" w:rsidP="00BB4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r w:rsidR="00BB46D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B46DE" w:rsidP="00BE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409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B46DE" w:rsidP="00BE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</w:t>
            </w:r>
          </w:p>
        </w:tc>
      </w:tr>
      <w:tr w:rsidR="00BE4390" w:rsidRPr="006D0318" w:rsidTr="00E50CFC">
        <w:trPr>
          <w:trHeight w:val="705"/>
        </w:trPr>
        <w:tc>
          <w:tcPr>
            <w:tcW w:w="2797" w:type="dxa"/>
            <w:vMerge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Corrente (a)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Constante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 PIB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(a / PIB) x 100</w:t>
            </w:r>
          </w:p>
        </w:tc>
        <w:tc>
          <w:tcPr>
            <w:tcW w:w="753" w:type="dxa"/>
            <w:tcBorders>
              <w:top w:val="nil"/>
              <w:left w:val="single" w:sz="4" w:space="0" w:color="FFFFFF"/>
              <w:bottom w:val="single" w:sz="4" w:space="0" w:color="808080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%RCL                (a/RCL) X100</w:t>
            </w:r>
          </w:p>
        </w:tc>
        <w:tc>
          <w:tcPr>
            <w:tcW w:w="1352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Corrente (a)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Constante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 PIB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(c / PIB) x 100</w:t>
            </w:r>
          </w:p>
        </w:tc>
        <w:tc>
          <w:tcPr>
            <w:tcW w:w="749" w:type="dxa"/>
            <w:tcBorders>
              <w:top w:val="nil"/>
              <w:left w:val="single" w:sz="4" w:space="0" w:color="FFFFFF"/>
              <w:bottom w:val="single" w:sz="4" w:space="0" w:color="808080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%RCL                (a/RCL) X100</w:t>
            </w:r>
          </w:p>
        </w:tc>
        <w:tc>
          <w:tcPr>
            <w:tcW w:w="1225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Corrente (a)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Constante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 PIB</w:t>
            </w: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(c / PIB) x 100</w:t>
            </w:r>
          </w:p>
        </w:tc>
        <w:tc>
          <w:tcPr>
            <w:tcW w:w="824" w:type="dxa"/>
            <w:tcBorders>
              <w:top w:val="nil"/>
              <w:left w:val="single" w:sz="4" w:space="0" w:color="FFFFFF"/>
              <w:bottom w:val="single" w:sz="4" w:space="0" w:color="808080"/>
              <w:right w:val="nil"/>
            </w:tcBorders>
            <w:shd w:val="clear" w:color="000000" w:fill="969696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%RCL                (a/RCL) X100</w:t>
            </w:r>
          </w:p>
        </w:tc>
      </w:tr>
      <w:tr w:rsidR="00BE4390" w:rsidRPr="006D0318" w:rsidTr="00E50CFC">
        <w:trPr>
          <w:trHeight w:val="12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31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Receita Total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31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Receitas Primárias (I)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31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Despesa Total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31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Despesas Primárias (II)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31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 Primário III = (I–II)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23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Resultado Nominal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23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Dívida Pública Consolidada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BE4390">
        <w:trPr>
          <w:trHeight w:val="250"/>
        </w:trPr>
        <w:tc>
          <w:tcPr>
            <w:tcW w:w="279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bottom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Dívida Consolidada Líquida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AA731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6D0318" w:rsidTr="00E50CFC">
        <w:trPr>
          <w:trHeight w:val="109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6D0318" w:rsidTr="00E50CFC">
        <w:trPr>
          <w:trHeight w:val="266"/>
        </w:trPr>
        <w:tc>
          <w:tcPr>
            <w:tcW w:w="2797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Receitas Primárias advindas de PPP (IV)</w:t>
            </w:r>
          </w:p>
        </w:tc>
        <w:tc>
          <w:tcPr>
            <w:tcW w:w="1184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280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-   </w:t>
            </w:r>
          </w:p>
        </w:tc>
        <w:tc>
          <w:tcPr>
            <w:tcW w:w="591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-   </w:t>
            </w:r>
          </w:p>
        </w:tc>
        <w:tc>
          <w:tcPr>
            <w:tcW w:w="753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-   </w:t>
            </w:r>
          </w:p>
        </w:tc>
        <w:tc>
          <w:tcPr>
            <w:tcW w:w="1184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622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-   </w:t>
            </w:r>
          </w:p>
        </w:tc>
        <w:tc>
          <w:tcPr>
            <w:tcW w:w="749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5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261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786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-   </w:t>
            </w:r>
          </w:p>
        </w:tc>
        <w:tc>
          <w:tcPr>
            <w:tcW w:w="824" w:type="dxa"/>
            <w:tcBorders>
              <w:top w:val="single" w:sz="4" w:space="0" w:color="333333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E4390" w:rsidRPr="006D0318" w:rsidTr="00E50CFC">
        <w:trPr>
          <w:trHeight w:val="25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Despesas Primárias geradas por PPP (V)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-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-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-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E4390" w:rsidRPr="006D0318" w:rsidTr="00E50CFC">
        <w:trPr>
          <w:trHeight w:val="250"/>
        </w:trPr>
        <w:tc>
          <w:tcPr>
            <w:tcW w:w="279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Impacto do saldo das PPP (VI) = (IV-V)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-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-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-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-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0C0C0"/>
            <w:vAlign w:val="center"/>
            <w:hideMark/>
          </w:tcPr>
          <w:p w:rsidR="00BE4390" w:rsidRPr="006D0318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D031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E50CFC" w:rsidRDefault="00E50CFC"/>
    <w:p w:rsidR="00BE4390" w:rsidRDefault="00BE4390"/>
    <w:p w:rsidR="00BE4390" w:rsidRDefault="00BE4390"/>
    <w:p w:rsidR="00BE4390" w:rsidRDefault="00BE4390"/>
    <w:p w:rsidR="00BE4390" w:rsidRDefault="00BE4390"/>
    <w:p w:rsidR="000349B3" w:rsidRPr="000349B3" w:rsidRDefault="000349B3" w:rsidP="00BE4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lastRenderedPageBreak/>
        <w:t>APENAS SEFIN</w:t>
      </w:r>
    </w:p>
    <w:p w:rsidR="00BE4390" w:rsidRPr="00E34AD0" w:rsidRDefault="00BE4390" w:rsidP="00BE4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DE METAS FISCAIS</w:t>
      </w:r>
    </w:p>
    <w:p w:rsidR="00BE4390" w:rsidRPr="00E34AD0" w:rsidRDefault="00BE4390" w:rsidP="00BE43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4AD0">
        <w:rPr>
          <w:rFonts w:ascii="Times New Roman" w:hAnsi="Times New Roman" w:cs="Times New Roman"/>
          <w:b/>
          <w:sz w:val="24"/>
          <w:szCs w:val="24"/>
        </w:rPr>
        <w:t>AVALIAÇÃO DO CUMPRIMENTO DAS METAS FISCAIS DO EXERCÍCIO ANTERIOR</w:t>
      </w:r>
      <w:r w:rsidR="0003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390" w:rsidRDefault="00BE4390" w:rsidP="00BE4390">
      <w:pPr>
        <w:spacing w:after="0"/>
        <w:ind w:right="-127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9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318"/>
        <w:gridCol w:w="704"/>
        <w:gridCol w:w="839"/>
        <w:gridCol w:w="1245"/>
        <w:gridCol w:w="743"/>
        <w:gridCol w:w="701"/>
        <w:gridCol w:w="1361"/>
        <w:gridCol w:w="980"/>
      </w:tblGrid>
      <w:tr w:rsidR="00BE4390" w:rsidRPr="00333C21" w:rsidTr="00E50CFC">
        <w:trPr>
          <w:trHeight w:val="326"/>
          <w:jc w:val="center"/>
        </w:trPr>
        <w:tc>
          <w:tcPr>
            <w:tcW w:w="9569" w:type="dxa"/>
            <w:gridSpan w:val="9"/>
            <w:tcBorders>
              <w:top w:val="dotted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AMF – Demonstrativo II (LRF, art. 4º, § 2º, inciso I) 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</w:t>
            </w: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R$ 1,00</w:t>
            </w:r>
          </w:p>
        </w:tc>
      </w:tr>
      <w:tr w:rsidR="00BE4390" w:rsidRPr="00333C21" w:rsidTr="00E50CFC">
        <w:trPr>
          <w:trHeight w:val="326"/>
          <w:jc w:val="center"/>
        </w:trPr>
        <w:tc>
          <w:tcPr>
            <w:tcW w:w="16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1318" w:type="dxa"/>
            <w:vMerge w:val="restart"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BE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 - Metas </w:t>
            </w: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Previstas em </w:t>
            </w: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(a) </w:t>
            </w:r>
          </w:p>
        </w:tc>
        <w:tc>
          <w:tcPr>
            <w:tcW w:w="704" w:type="dxa"/>
            <w:vMerge w:val="restart"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 PIB</w:t>
            </w:r>
          </w:p>
        </w:tc>
        <w:tc>
          <w:tcPr>
            <w:tcW w:w="8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%RCL   (a/RCL) X100</w:t>
            </w:r>
          </w:p>
        </w:tc>
        <w:tc>
          <w:tcPr>
            <w:tcW w:w="1245" w:type="dxa"/>
            <w:vMerge w:val="restart"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BE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II - Metas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Realizadas em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2019</w:t>
            </w: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(b)</w:t>
            </w:r>
          </w:p>
        </w:tc>
        <w:tc>
          <w:tcPr>
            <w:tcW w:w="743" w:type="dxa"/>
            <w:vMerge w:val="restart"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 PIB</w:t>
            </w:r>
          </w:p>
        </w:tc>
        <w:tc>
          <w:tcPr>
            <w:tcW w:w="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%RCL   (a/RCL) X100</w:t>
            </w:r>
          </w:p>
        </w:tc>
        <w:tc>
          <w:tcPr>
            <w:tcW w:w="2341" w:type="dxa"/>
            <w:gridSpan w:val="2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808080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Variação</w:t>
            </w:r>
          </w:p>
        </w:tc>
      </w:tr>
      <w:tr w:rsidR="00BE4390" w:rsidRPr="00333C21" w:rsidTr="00E50CFC">
        <w:trPr>
          <w:trHeight w:val="491"/>
          <w:jc w:val="center"/>
        </w:trPr>
        <w:tc>
          <w:tcPr>
            <w:tcW w:w="16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vMerge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vMerge/>
            <w:tcBorders>
              <w:top w:val="single" w:sz="4" w:space="0" w:color="C0C0C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(c) = (b-a)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%              (c/a) x 100</w:t>
            </w:r>
          </w:p>
        </w:tc>
      </w:tr>
      <w:tr w:rsidR="00BE4390" w:rsidRPr="00333C21" w:rsidTr="00E50CFC">
        <w:trPr>
          <w:trHeight w:val="14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Receita Total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Receitas Primárias (I)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Despesa Total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Despesas Primárias (II)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 Primário III = (I–II)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 Nominal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Dívida Pública Consolidada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E4390" w:rsidRPr="00333C21" w:rsidTr="00BE4390">
        <w:trPr>
          <w:trHeight w:val="326"/>
          <w:jc w:val="center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E4390" w:rsidRPr="00333C21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3C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Dívida Consolidada Líquida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30443C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E4390" w:rsidRDefault="00BE4390"/>
    <w:p w:rsidR="00BE4390" w:rsidRDefault="00BE4390"/>
    <w:p w:rsidR="00BE4390" w:rsidRDefault="00BE4390"/>
    <w:p w:rsidR="00BE4390" w:rsidRDefault="00BE4390"/>
    <w:p w:rsidR="00BE4390" w:rsidRDefault="00BE4390"/>
    <w:p w:rsidR="00BE4390" w:rsidRDefault="00BE4390"/>
    <w:p w:rsidR="00BE4390" w:rsidRDefault="00BE4390"/>
    <w:p w:rsidR="000349B3" w:rsidRDefault="000349B3" w:rsidP="00BE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lastRenderedPageBreak/>
        <w:t>APENAS SEFIN</w:t>
      </w:r>
    </w:p>
    <w:p w:rsidR="000349B3" w:rsidRPr="000349B3" w:rsidRDefault="000349B3" w:rsidP="00BE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BE4390" w:rsidRDefault="00BE4390" w:rsidP="00BE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</w:pPr>
      <w:r w:rsidRPr="00E34AD0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 xml:space="preserve">ANEXO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>M</w:t>
      </w:r>
      <w:r w:rsidRPr="00E34AD0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>ETAS FISCAIS</w:t>
      </w:r>
    </w:p>
    <w:p w:rsidR="00BE4390" w:rsidRPr="00E34AD0" w:rsidRDefault="00BE4390" w:rsidP="00BE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</w:pPr>
      <w:r w:rsidRPr="00E34AD0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>METAS FISCAIS ATUAIS COMPARADAS COM AS FIXADAS NOS TRÊS EXERCÍCIOS ANTERIORES</w:t>
      </w:r>
      <w:r w:rsidR="000349B3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 xml:space="preserve"> </w:t>
      </w:r>
    </w:p>
    <w:p w:rsidR="00BE4390" w:rsidRDefault="00BE4390" w:rsidP="00BE4390">
      <w:pPr>
        <w:spacing w:after="0"/>
        <w:ind w:right="-85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15314" w:type="dxa"/>
        <w:tblInd w:w="-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345"/>
        <w:gridCol w:w="1345"/>
        <w:gridCol w:w="57"/>
        <w:gridCol w:w="984"/>
        <w:gridCol w:w="1345"/>
        <w:gridCol w:w="55"/>
        <w:gridCol w:w="845"/>
        <w:gridCol w:w="38"/>
        <w:gridCol w:w="1346"/>
        <w:gridCol w:w="969"/>
        <w:gridCol w:w="1345"/>
        <w:gridCol w:w="980"/>
        <w:gridCol w:w="1587"/>
        <w:gridCol w:w="741"/>
      </w:tblGrid>
      <w:tr w:rsidR="00BE4390" w:rsidRPr="002344AB" w:rsidTr="00BE4390">
        <w:trPr>
          <w:trHeight w:val="179"/>
        </w:trPr>
        <w:tc>
          <w:tcPr>
            <w:tcW w:w="15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AMF - Demonstrativo III (LRF, art.4º, §2º, inciso II)                                                                                                                                                                                                    R$1,00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390" w:rsidRPr="002344AB" w:rsidTr="00BE4390">
        <w:trPr>
          <w:trHeight w:val="107"/>
        </w:trPr>
        <w:tc>
          <w:tcPr>
            <w:tcW w:w="23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12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VALORES A PREÇOS CORRENTES</w:t>
            </w:r>
          </w:p>
        </w:tc>
      </w:tr>
      <w:tr w:rsidR="00BE4390" w:rsidRPr="002344AB" w:rsidTr="00BE4390">
        <w:trPr>
          <w:trHeight w:val="107"/>
        </w:trPr>
        <w:tc>
          <w:tcPr>
            <w:tcW w:w="23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5" w:type="dxa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10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345" w:type="dxa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346" w:type="dxa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69" w:type="dxa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587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</w:t>
            </w:r>
          </w:p>
        </w:tc>
        <w:tc>
          <w:tcPr>
            <w:tcW w:w="741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</w:tr>
      <w:tr w:rsidR="00BE4390" w:rsidRPr="002344AB" w:rsidTr="00BE4390">
        <w:trPr>
          <w:trHeight w:val="163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Receita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Receitas Primárias (I)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187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Despesa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Despesas Primárias (II)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Resultado Primário III=(I-II)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 Nominal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Dívida Pública Consolidada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Dívida Consolidada Líquida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12982" w:type="dxa"/>
            <w:gridSpan w:val="1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VALORES A PREÇOS CONSTANTES</w:t>
            </w: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5" w:type="dxa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BE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402" w:type="dxa"/>
            <w:gridSpan w:val="2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400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384" w:type="dxa"/>
            <w:gridSpan w:val="2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69" w:type="dxa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345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587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</w:t>
            </w:r>
          </w:p>
        </w:tc>
        <w:tc>
          <w:tcPr>
            <w:tcW w:w="741" w:type="dxa"/>
            <w:tcBorders>
              <w:top w:val="single" w:sz="4" w:space="0" w:color="C0C0C0"/>
              <w:left w:val="single" w:sz="4" w:space="0" w:color="FFFFFF"/>
              <w:bottom w:val="nil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BE4390" w:rsidRPr="002344AB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Receita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Receitas Primárias (I)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Despesa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Despesas Primárias (II)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Resultado Primário III=(I-II)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BE4390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 Nominal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AE635D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Dívida Pública Consolidada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E4390" w:rsidRPr="002344AB" w:rsidTr="00AE635D">
        <w:trPr>
          <w:trHeight w:val="2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4390" w:rsidRPr="002344AB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4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Dívida Consolidada Líquida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BE4390" w:rsidRPr="00F63DAE" w:rsidRDefault="00BE4390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E4390" w:rsidRDefault="00BE4390"/>
    <w:p w:rsidR="00BE4390" w:rsidRDefault="00BE4390"/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E50CFC" w:rsidRDefault="00E50CFC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D84EFF" w:rsidRPr="000349B3" w:rsidRDefault="000349B3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>APENAS PARA SEFIN E IPERON</w:t>
      </w:r>
    </w:p>
    <w:p w:rsidR="00D84EFF" w:rsidRPr="00D84EFF" w:rsidRDefault="00D84EFF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</w:pP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 </w:t>
      </w:r>
    </w:p>
    <w:p w:rsidR="00AE635D" w:rsidRPr="00E34AD0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E34AD0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METAS FISCAIS</w:t>
      </w:r>
    </w:p>
    <w:p w:rsidR="00AE635D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E34AD0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EVOLUÇÃO DO PATRIMÔNIO LÍQUIDO</w:t>
      </w:r>
      <w:r w:rsidR="000349B3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 xml:space="preserve"> </w:t>
      </w:r>
    </w:p>
    <w:p w:rsidR="00AE635D" w:rsidRPr="00E34AD0" w:rsidRDefault="00AE635D" w:rsidP="00AE635D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599"/>
        <w:gridCol w:w="702"/>
        <w:gridCol w:w="1599"/>
        <w:gridCol w:w="704"/>
        <w:gridCol w:w="1486"/>
        <w:gridCol w:w="702"/>
      </w:tblGrid>
      <w:tr w:rsidR="00AE635D" w:rsidRPr="00066F93" w:rsidTr="00E50CFC">
        <w:trPr>
          <w:trHeight w:val="212"/>
          <w:jc w:val="center"/>
        </w:trPr>
        <w:tc>
          <w:tcPr>
            <w:tcW w:w="7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AMF – Demonstrativo IV (LRF, art.4º, § 2º, inciso III)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R$ 1,00 </w:t>
            </w: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Patrimônio Líquido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AE6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635D" w:rsidRPr="00066F93" w:rsidTr="00AE635D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Patrimônio/Capital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Resultado Acumulado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AE635D" w:rsidRPr="00066F93" w:rsidTr="00AE635D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E635D" w:rsidRPr="00066F93" w:rsidTr="00E50CFC">
        <w:trPr>
          <w:trHeight w:val="283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REGIME PREVIDENCIÁRIO</w:t>
            </w: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Patrimônio Líquido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%</w:t>
            </w: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635D" w:rsidRPr="00066F93" w:rsidTr="00AE635D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Patrimônio/Capital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AE635D" w:rsidRPr="00066F93" w:rsidTr="00E50CFC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Resultado Acumulado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63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AE635D" w:rsidRPr="00066F93" w:rsidTr="00AE635D">
        <w:trPr>
          <w:trHeight w:val="21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6F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E635D" w:rsidRPr="00F63DAE" w:rsidRDefault="00AE635D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E635D" w:rsidRPr="00066F93" w:rsidTr="00AE635D">
        <w:trPr>
          <w:trHeight w:val="212"/>
          <w:jc w:val="center"/>
        </w:trPr>
        <w:tc>
          <w:tcPr>
            <w:tcW w:w="9507" w:type="dxa"/>
            <w:gridSpan w:val="7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  <w:shd w:val="clear" w:color="auto" w:fill="auto"/>
            <w:noWrap/>
            <w:vAlign w:val="center"/>
          </w:tcPr>
          <w:p w:rsidR="00AE635D" w:rsidRPr="00066F93" w:rsidRDefault="00AE635D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AE635D" w:rsidRDefault="00AE635D"/>
    <w:p w:rsidR="00E50CFC" w:rsidRDefault="00E50CFC"/>
    <w:p w:rsidR="00E50CFC" w:rsidRDefault="00E50CFC"/>
    <w:p w:rsidR="00E50CFC" w:rsidRDefault="00E50CFC"/>
    <w:p w:rsidR="00E50CFC" w:rsidRDefault="00E50CFC"/>
    <w:p w:rsidR="00E50CFC" w:rsidRDefault="00E50CFC"/>
    <w:p w:rsidR="00E50CFC" w:rsidRDefault="00E50CFC"/>
    <w:p w:rsidR="00E50CFC" w:rsidRPr="000349B3" w:rsidRDefault="000349B3" w:rsidP="000349B3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lastRenderedPageBreak/>
        <w:t>APENAS IPERON</w:t>
      </w:r>
      <w:r w:rsidR="00A25A67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 xml:space="preserve"> E SEFIN</w:t>
      </w:r>
      <w:bookmarkStart w:id="0" w:name="_GoBack"/>
      <w:bookmarkEnd w:id="0"/>
    </w:p>
    <w:p w:rsidR="00E50CFC" w:rsidRPr="00F62B9D" w:rsidRDefault="00E50CFC" w:rsidP="00E50CFC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METAS FISCAIS</w:t>
      </w:r>
    </w:p>
    <w:p w:rsidR="00E50CFC" w:rsidRPr="00F62B9D" w:rsidRDefault="00E50CFC" w:rsidP="00E50CFC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ORIGEM E APLICAÇÃO DOS RECURSOS OBTIDOS COM A ALIENAÇÃO DE ATIVOS</w:t>
      </w:r>
      <w:r w:rsidR="000349B3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 xml:space="preserve"> </w:t>
      </w:r>
    </w:p>
    <w:p w:rsidR="00E50CFC" w:rsidRDefault="00E50CFC" w:rsidP="00E50CFC">
      <w:pPr>
        <w:tabs>
          <w:tab w:val="left" w:pos="5550"/>
        </w:tabs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529"/>
        <w:gridCol w:w="2529"/>
        <w:gridCol w:w="1811"/>
      </w:tblGrid>
      <w:tr w:rsidR="00E50CFC" w:rsidRPr="0012641A" w:rsidTr="00E50CFC">
        <w:trPr>
          <w:trHeight w:val="225"/>
          <w:jc w:val="center"/>
        </w:trPr>
        <w:tc>
          <w:tcPr>
            <w:tcW w:w="528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AMF – Demonstrativo V (LRF, art.4º, § 2º, inciso III)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R$ 1,00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Receitas Realizadas</w:t>
            </w:r>
          </w:p>
        </w:tc>
        <w:tc>
          <w:tcPr>
            <w:tcW w:w="2529" w:type="dxa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529" w:type="dxa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811" w:type="dxa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(c)</w:t>
            </w:r>
          </w:p>
        </w:tc>
      </w:tr>
      <w:tr w:rsidR="00E50CFC" w:rsidRPr="0012641A" w:rsidTr="00E50CFC">
        <w:trPr>
          <w:trHeight w:val="90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0CFC" w:rsidRPr="0012641A" w:rsidTr="00E50CFC">
        <w:trPr>
          <w:trHeight w:val="451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RECEITAS DE CAPITAL - ALIENAÇÃO DE ATIVOS (I)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Alienação de Bens Móveis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Alienação de Bens Imóveis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105"/>
          <w:jc w:val="center"/>
        </w:trPr>
        <w:tc>
          <w:tcPr>
            <w:tcW w:w="9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Executadas</w:t>
            </w:r>
          </w:p>
        </w:tc>
        <w:tc>
          <w:tcPr>
            <w:tcW w:w="2529" w:type="dxa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2529" w:type="dxa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811" w:type="dxa"/>
            <w:tcBorders>
              <w:top w:val="single" w:sz="4" w:space="0" w:color="C0C0C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(d)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(e)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(f)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0CFC" w:rsidRPr="0012641A" w:rsidTr="00E50CFC">
        <w:trPr>
          <w:trHeight w:val="451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APLICAÇÃO DOS RECURSOS DA ALIENAÇÃO DE ATIVOS (II)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DE CAPITAL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Investimentos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Inversões Financeiras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Amortização da Dívida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451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CORRENTES DOS REGIMES DE PREVIDÊNCIA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Regime Geral de Previdência Social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Regime Próprio de Previdência dos Servidores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Saldo Financeiro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(g) = ((Ia – IId) + IIIh)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(h) = ((Ib – IIe) + IIIi)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(i) = (Ic – IIf)</w:t>
            </w: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0CFC" w:rsidRPr="0012641A" w:rsidTr="00E50CFC">
        <w:trPr>
          <w:trHeight w:val="225"/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641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(III)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0CFC" w:rsidRPr="0012641A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</w:tr>
    </w:tbl>
    <w:p w:rsidR="00E50CFC" w:rsidRDefault="00E50CFC"/>
    <w:p w:rsidR="009775A5" w:rsidRDefault="009775A5" w:rsidP="004C212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E50CFC" w:rsidRDefault="004C212B" w:rsidP="004C212B">
      <w:pPr>
        <w:jc w:val="center"/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lastRenderedPageBreak/>
        <w:t>APENAS PARA SEFIN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>,</w:t>
      </w: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 xml:space="preserve">  IPERON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 xml:space="preserve"> E SESDEC</w:t>
      </w:r>
    </w:p>
    <w:p w:rsidR="00E50CFC" w:rsidRPr="00F62B9D" w:rsidRDefault="00E50CFC" w:rsidP="00E50CFC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METAS FISCAIS</w:t>
      </w:r>
    </w:p>
    <w:p w:rsidR="00E50CFC" w:rsidRPr="00F62B9D" w:rsidRDefault="004C212B" w:rsidP="00E50CFC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4C212B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AVALIAÇÃO DA SITUAÇÃO FINANCEIRA E ATUARIAL DO REGIME PRÓPRIO DE PREVIDÊNCIA DOS SERVIDORES</w:t>
      </w:r>
    </w:p>
    <w:tbl>
      <w:tblPr>
        <w:tblW w:w="10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5"/>
        <w:gridCol w:w="1890"/>
        <w:gridCol w:w="1874"/>
        <w:gridCol w:w="1124"/>
      </w:tblGrid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AMF - Demonstrativo VI (LRF, art. 4º, § 2º, inciso IV, alínea "a")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R$ 1,00</w:t>
            </w:r>
          </w:p>
        </w:tc>
      </w:tr>
      <w:tr w:rsidR="00E50CFC" w:rsidRPr="002A4993" w:rsidTr="00EA5578">
        <w:trPr>
          <w:trHeight w:val="399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E DESPESAS PREVIDENCIÁRIOS DO REGIME PRÓPRIO DE PREVIDÊNCIA DOS SERVIDORES</w:t>
            </w:r>
          </w:p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98"/>
          <w:jc w:val="center"/>
        </w:trPr>
        <w:tc>
          <w:tcPr>
            <w:tcW w:w="106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PLANO PREVIDENCIÁRIO</w:t>
            </w:r>
          </w:p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 </w:t>
            </w: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PREVIDENCIÁRIAS - RPPS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CORRENTES (I)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Receita de Contribuições dos Segurados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Civil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Militar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Receita de Contribuições Patronais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Civil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Militar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 Regime de Parcelamento de Débitos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Patrimonial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Receitas Imobiliárias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Receitas de Valores Mobiliários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Receitas Patrimoniais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de Serviços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de Aporte Periódico de Valores Predefinidos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Outras Receitas Correntes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Compensação Previdenciária do RGPS para o RPPS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Demais Receitas Correntes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DE CAPITAL (II)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Alienação de Bens, Direitos e Ativos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Amortização de Empréstimos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Receitas de Capital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DAS RECEITAS PREVIDENCIÁRIAS RPPS - (III) = (I + II)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34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DESPESAS PREVIDENCIÁRIAS - RPPS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ADMINISTRAÇÃO (IV)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Correntes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de Capital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PREVIDÊNCIA (V)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Benefícios - Civil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Pensões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 Benefícios Previdenciários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Benefícios - Militar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Reformas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Pensões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 Benefícios Previdenciários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Outras Despesas Previdenciárias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Compensação Previdenciária do RPPS para o RGPS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Demais Despesas Previdenciárias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DAS DESPESAS PREVIDENCIÁRIAS RPPS (VI) = (IV + V)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49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RESULTADO PREVIDENCIÁRIO (VII) = (III – VI)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64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550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RECURSOS RPPS ARRECADADOS EM EXERCÍCIOS ANTERIORES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49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RESERVA ORÇAMENTÁRIA DO RPPS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APORTES DE RECURSOS PARA O PLANO PREVIDENCIÁRIO DO RPPS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de Amortização - Contribuição Patronal Suplementar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Plano de Amortização - Aporte Periódico de Valores Predefinidos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 Aportes para o RPPS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Recursos para Cobertura de Déficit Financeiro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BENS E DIREITOS DO RPPS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e Equivalentes de Caixa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Investimentos e Aplicações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 Bens e Direitos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79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98"/>
          <w:jc w:val="center"/>
        </w:trPr>
        <w:tc>
          <w:tcPr>
            <w:tcW w:w="5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PLANO FINANCEIRO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PREVIDENCIÁRIAS - RPPS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CORRENTES (VIII)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de Contribuições dos Segurados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Civil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Militar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de Contribuições Patronais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Civil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Militar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Inativo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Pensionista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 Regime de Parcelamento de Débitos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Patrimonial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Receitas Imobiliárias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Receitas de Valores Mobiliários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Receitas Patrimoniais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 de Serviços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Outras Receitas Correntes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Compensação Previdenciária do RGPS para o RPPS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Demais Receitas Correntes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RECEITAS DE CAPITAL (IX)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Alienação de Bens, Direitos e Ativos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Amortização de Empréstimos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Receitas de Capital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DAS RECEITAS PREVIDENCIÁRIAS RPPS - (X) = (VIII + IX)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64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DESPESAS PREVIDENCIÁRIAS - RPPS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ADMINISTRAÇÃO (XI)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Correntes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Despesas de Capital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-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536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PREVIDÊNCIA (XII)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Benefícios - Civil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Aposentadorias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Pensões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 Benefícios Previdenciários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Benefícios - Militar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Reformas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Pensões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 Benefícios Previdenciários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F22F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Outras Despesas Previdenciárias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Compensação Previdenciária do RPPS para o RGPS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Demais Despesas Previdenciárias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DAS DESPESAS PREVIDENCIÁRIAS RPPS (XIII) = (XI + XII)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5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RESULTADO PREVIDENCIÁRIO (XIV) = (X – XIII)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APORTES DE RECURSOS PARA O PLANO FINANCEIRO DO RRPS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</w:t>
            </w: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Recursos para Cobertura de Insuficiências Financeiras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50CFC" w:rsidRPr="002A4993" w:rsidTr="00EA5578">
        <w:trPr>
          <w:trHeight w:val="223"/>
          <w:jc w:val="center"/>
        </w:trPr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Recursos para Formação de Reserva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193"/>
          <w:jc w:val="center"/>
        </w:trPr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0CFC" w:rsidRPr="002A4993" w:rsidRDefault="00E50CFC" w:rsidP="00E50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50CFC" w:rsidRPr="002A4993" w:rsidTr="00EA5578">
        <w:trPr>
          <w:trHeight w:val="342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BD4E15" w:rsidRDefault="00BD4E15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BD4E15" w:rsidRPr="002A4993" w:rsidRDefault="00BD4E15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FC" w:rsidRPr="002A4993" w:rsidRDefault="00E50CFC" w:rsidP="00E50C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99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0349B3" w:rsidRDefault="000349B3" w:rsidP="00857B8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lastRenderedPageBreak/>
        <w:t>APENAS IPERON</w:t>
      </w:r>
      <w:r w:rsidR="00A26B21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>, SESDEC</w:t>
      </w: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 xml:space="preserve"> E SEFIN</w:t>
      </w:r>
    </w:p>
    <w:p w:rsidR="000349B3" w:rsidRPr="000349B3" w:rsidRDefault="000349B3" w:rsidP="00857B8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857B83" w:rsidRPr="00857B83" w:rsidRDefault="00857B83" w:rsidP="00857B8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857B83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ANEXO DE METAS FISCAIS</w:t>
      </w:r>
    </w:p>
    <w:p w:rsidR="00857B83" w:rsidRDefault="00857B83" w:rsidP="00857B8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857B83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PROJEÇÃO ATUARIAL DO REGIME PRÓPRIO DE PREVIDÊNCIA DOS SERVIDORES</w:t>
      </w:r>
      <w:r w:rsidR="000349B3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 xml:space="preserve"> </w:t>
      </w:r>
    </w:p>
    <w:p w:rsidR="00857B83" w:rsidRPr="00857B83" w:rsidRDefault="00857B83" w:rsidP="00857B8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857B83" w:rsidRPr="00857B83" w:rsidRDefault="00857B83" w:rsidP="00EA5578">
      <w:pPr>
        <w:tabs>
          <w:tab w:val="left" w:pos="5550"/>
        </w:tabs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57B83">
        <w:rPr>
          <w:rFonts w:ascii="Arial" w:eastAsia="Times New Roman" w:hAnsi="Arial" w:cs="Arial"/>
          <w:sz w:val="16"/>
          <w:szCs w:val="16"/>
          <w:lang w:eastAsia="pt-BR"/>
        </w:rPr>
        <w:t>AMF – Demonstrativo VI  - A (LRF, art.4º, § 2º, inciso IV, alínea "a") -  Fundo Previdenciário Capitalizado           R$1,00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00"/>
        <w:gridCol w:w="1720"/>
        <w:gridCol w:w="1800"/>
        <w:gridCol w:w="1720"/>
      </w:tblGrid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FBFBF"/>
            <w:noWrap/>
            <w:vAlign w:val="bottom"/>
            <w:hideMark/>
          </w:tcPr>
          <w:p w:rsidR="00857B83" w:rsidRPr="00857B83" w:rsidRDefault="00857B83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EXERCÍCIO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FBFBF"/>
            <w:noWrap/>
            <w:vAlign w:val="bottom"/>
            <w:hideMark/>
          </w:tcPr>
          <w:p w:rsidR="00857B83" w:rsidRPr="00857B83" w:rsidRDefault="00857B83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RECEITAS</w:t>
            </w: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FBFBF"/>
            <w:noWrap/>
            <w:vAlign w:val="bottom"/>
            <w:hideMark/>
          </w:tcPr>
          <w:p w:rsidR="00857B83" w:rsidRPr="00857B83" w:rsidRDefault="00857B83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DESPESAS</w:t>
            </w: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FBFBF"/>
            <w:noWrap/>
            <w:vAlign w:val="bottom"/>
            <w:hideMark/>
          </w:tcPr>
          <w:p w:rsidR="00857B83" w:rsidRPr="00857B83" w:rsidRDefault="00857B83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FBFBF"/>
            <w:noWrap/>
            <w:vAlign w:val="bottom"/>
            <w:hideMark/>
          </w:tcPr>
          <w:p w:rsidR="00857B83" w:rsidRPr="00857B83" w:rsidRDefault="00857B83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SALDO</w:t>
            </w: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2039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2066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2085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2086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2087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2088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2089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2091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2092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857B83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2093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57B83" w:rsidRPr="009C67CE" w:rsidTr="00EA5578">
        <w:trPr>
          <w:trHeight w:val="300"/>
          <w:jc w:val="center"/>
        </w:trPr>
        <w:tc>
          <w:tcPr>
            <w:tcW w:w="1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7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2094</w:t>
            </w:r>
          </w:p>
        </w:tc>
        <w:tc>
          <w:tcPr>
            <w:tcW w:w="1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857B83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57B83" w:rsidRPr="009C67CE" w:rsidRDefault="00857B83" w:rsidP="0085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E50CFC" w:rsidRDefault="00E50CFC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D84EFF" w:rsidRDefault="00D84EFF"/>
    <w:p w:rsidR="000349B3" w:rsidRDefault="000349B3"/>
    <w:p w:rsidR="000349B3" w:rsidRDefault="000349B3"/>
    <w:p w:rsidR="00D84EFF" w:rsidRDefault="00D84EFF" w:rsidP="00D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lastRenderedPageBreak/>
        <w:t xml:space="preserve">PARA </w:t>
      </w: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DPE,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>MP</w:t>
      </w: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>, TCE, ALE, TJ</w:t>
      </w:r>
      <w:r w:rsid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 E</w:t>
      </w: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 </w:t>
      </w:r>
      <w:r w:rsid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>DEMAIS UNIDADES ORÇAMENTÁRIAS</w:t>
      </w:r>
    </w:p>
    <w:p w:rsidR="00D84EFF" w:rsidRPr="00D84EFF" w:rsidRDefault="00D84EFF" w:rsidP="00D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</w:pPr>
    </w:p>
    <w:p w:rsidR="00D84EFF" w:rsidRPr="00F62B9D" w:rsidRDefault="00D84EFF" w:rsidP="00D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>ANEXO DE METAS FISCAIS</w:t>
      </w:r>
    </w:p>
    <w:p w:rsidR="00D84EFF" w:rsidRPr="00F62B9D" w:rsidRDefault="00D84EFF" w:rsidP="00D8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8"/>
          <w:lang w:eastAsia="pt-BR"/>
        </w:rPr>
      </w:pPr>
    </w:p>
    <w:p w:rsidR="00D84EFF" w:rsidRPr="00F62B9D" w:rsidRDefault="00D84EFF" w:rsidP="00D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>MARGEM DE EXPANSÃO DAS DESPESAS OBRIGATÓRIAS DE CARÁTER CONTINUADO</w:t>
      </w:r>
      <w:r w:rsidR="000349B3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t-BR"/>
        </w:rPr>
        <w:t xml:space="preserve"> </w:t>
      </w:r>
    </w:p>
    <w:p w:rsidR="00D84EFF" w:rsidRPr="00A66622" w:rsidRDefault="00D84EFF" w:rsidP="00D84EFF">
      <w:pPr>
        <w:spacing w:after="0"/>
        <w:ind w:right="-85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8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7"/>
        <w:gridCol w:w="2336"/>
      </w:tblGrid>
      <w:tr w:rsidR="00D84EFF" w:rsidRPr="00414183" w:rsidTr="00D84EFF">
        <w:trPr>
          <w:trHeight w:val="135"/>
          <w:jc w:val="center"/>
        </w:trPr>
        <w:tc>
          <w:tcPr>
            <w:tcW w:w="5837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84EFF" w:rsidRPr="001E382F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1E382F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AMF–  Demonstrativo</w:t>
            </w:r>
            <w:r w:rsidR="00EA5578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 xml:space="preserve"> </w:t>
            </w:r>
            <w:r w:rsidRPr="001E382F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IX (LRF, art. 4°, § 2°, inciso V)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R$ 1,00 </w:t>
            </w:r>
          </w:p>
        </w:tc>
      </w:tr>
      <w:tr w:rsidR="00D84EFF" w:rsidRPr="00414183" w:rsidTr="00D84EFF">
        <w:trPr>
          <w:trHeight w:val="450"/>
          <w:jc w:val="center"/>
        </w:trPr>
        <w:tc>
          <w:tcPr>
            <w:tcW w:w="5837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EVENTOS</w:t>
            </w:r>
          </w:p>
        </w:tc>
        <w:tc>
          <w:tcPr>
            <w:tcW w:w="2336" w:type="dxa"/>
            <w:tcBorders>
              <w:top w:val="single" w:sz="4" w:space="0" w:color="C0C0C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69696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Valor Previsto </w:t>
            </w: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para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D84EFF" w:rsidRPr="00414183" w:rsidTr="00D84EFF">
        <w:trPr>
          <w:trHeight w:val="21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Aumento Permanente da Receita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(-)  Transferências Constitucionais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(-)  Transferências do FUNDEB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Saldo Final do Aumento Permanente de Receita  (I)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Redução Permanente de Despesa (II)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Margem Bruta  (III) = (I + II)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Saldo Utilizado da Margem Bruta (IV)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Novas DOCC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Novas DOCC geradas por PPP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84EFF" w:rsidRPr="00414183" w:rsidTr="00D84EFF">
        <w:trPr>
          <w:trHeight w:val="300"/>
          <w:jc w:val="center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1418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Margem Líquida de Expansão de DOCC (V) = (III - IV)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84EFF" w:rsidRPr="00414183" w:rsidRDefault="00D84EFF" w:rsidP="00D84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D84EFF" w:rsidRDefault="00D84EFF"/>
    <w:p w:rsidR="000349B3" w:rsidRDefault="000349B3"/>
    <w:p w:rsidR="000349B3" w:rsidRDefault="000349B3"/>
    <w:p w:rsidR="000349B3" w:rsidRDefault="000349B3"/>
    <w:p w:rsidR="009775A5" w:rsidRDefault="009775A5"/>
    <w:p w:rsidR="009775A5" w:rsidRDefault="009775A5"/>
    <w:p w:rsidR="000349B3" w:rsidRDefault="000349B3" w:rsidP="0003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</w:pPr>
    </w:p>
    <w:p w:rsidR="000349B3" w:rsidRDefault="000349B3" w:rsidP="0003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PARA </w:t>
      </w: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DPE,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>MP</w:t>
      </w: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>, TCE, ALE, TJ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 E</w:t>
      </w:r>
      <w:r w:rsidRPr="00D84EFF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pt-BR"/>
        </w:rPr>
        <w:t>DEMAIS UNIDADES ORÇAMENTÁRIAS</w:t>
      </w:r>
    </w:p>
    <w:p w:rsidR="000349B3" w:rsidRDefault="000349B3" w:rsidP="000349B3">
      <w:pPr>
        <w:tabs>
          <w:tab w:val="left" w:pos="138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p w:rsidR="000349B3" w:rsidRPr="00F62B9D" w:rsidRDefault="000349B3" w:rsidP="000349B3">
      <w:pPr>
        <w:tabs>
          <w:tab w:val="left" w:pos="138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ANEXO DE RISCOS FISCAIS</w:t>
      </w:r>
    </w:p>
    <w:p w:rsidR="000349B3" w:rsidRDefault="000349B3" w:rsidP="000349B3">
      <w:pPr>
        <w:tabs>
          <w:tab w:val="left" w:pos="555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DEMONSTRATIVO DE RISCOS FISCAIS E PROVIDÊNCIAS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 xml:space="preserve"> </w:t>
      </w:r>
    </w:p>
    <w:tbl>
      <w:tblPr>
        <w:tblpPr w:leftFromText="141" w:rightFromText="141" w:vertAnchor="page" w:horzAnchor="margin" w:tblpXSpec="center" w:tblpY="3451"/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1520"/>
        <w:gridCol w:w="3867"/>
        <w:gridCol w:w="1559"/>
      </w:tblGrid>
      <w:tr w:rsidR="00DC2CCA" w:rsidRPr="004A0B8F" w:rsidTr="00DC2CCA">
        <w:trPr>
          <w:trHeight w:val="270"/>
        </w:trPr>
        <w:tc>
          <w:tcPr>
            <w:tcW w:w="936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AMF –  Demonstrativo IX (LRF, art 4º, § 3º)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R$ 1,00 </w:t>
            </w:r>
          </w:p>
        </w:tc>
      </w:tr>
      <w:tr w:rsidR="00DC2CCA" w:rsidRPr="004A0B8F" w:rsidTr="00DC2CCA">
        <w:trPr>
          <w:trHeight w:val="300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PASSIVOS CONTINGENTE</w:t>
            </w:r>
            <w:r w:rsidR="00EA5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PROVIDÊNCIAS</w:t>
            </w:r>
          </w:p>
        </w:tc>
      </w:tr>
      <w:tr w:rsidR="00DC2CCA" w:rsidRPr="004A0B8F" w:rsidTr="00DC2CC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</w:p>
        </w:tc>
      </w:tr>
      <w:tr w:rsidR="00DC2CCA" w:rsidRPr="004A0B8F" w:rsidTr="00DC2CCA">
        <w:trPr>
          <w:trHeight w:val="555"/>
        </w:trPr>
        <w:tc>
          <w:tcPr>
            <w:tcW w:w="397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C2CCA" w:rsidRPr="00D85B41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5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D85B41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5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135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C2CCA" w:rsidRPr="004A0B8F" w:rsidTr="00DC2CC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SUBTOTAL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</w:t>
            </w:r>
          </w:p>
        </w:tc>
      </w:tr>
      <w:tr w:rsidR="00DC2CCA" w:rsidRPr="004A0B8F" w:rsidTr="00DC2CCA">
        <w:trPr>
          <w:trHeight w:val="12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DC2CCA" w:rsidRPr="004A0B8F" w:rsidTr="00DC2CCA">
        <w:trPr>
          <w:trHeight w:val="12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300"/>
        </w:trPr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DEMAIS RISCOS FISCAIS PASSIVOS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PROVIDÊNCIAS</w:t>
            </w:r>
          </w:p>
        </w:tc>
      </w:tr>
      <w:tr w:rsidR="00DC2CCA" w:rsidRPr="004A0B8F" w:rsidTr="00DC2CC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</w:t>
            </w:r>
          </w:p>
        </w:tc>
      </w:tr>
      <w:tr w:rsidR="00DC2CCA" w:rsidRPr="004A0B8F" w:rsidTr="00DC2CCA">
        <w:trPr>
          <w:trHeight w:val="450"/>
        </w:trPr>
        <w:tc>
          <w:tcPr>
            <w:tcW w:w="3974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450"/>
        </w:trPr>
        <w:tc>
          <w:tcPr>
            <w:tcW w:w="3974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450"/>
        </w:trPr>
        <w:tc>
          <w:tcPr>
            <w:tcW w:w="3974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2CCA" w:rsidRPr="004A0B8F" w:rsidTr="00DC2CC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SUBTOTAL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</w:t>
            </w:r>
          </w:p>
        </w:tc>
      </w:tr>
      <w:tr w:rsidR="00DC2CCA" w:rsidRPr="004A0B8F" w:rsidTr="00DC2CC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5A5A5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A5A5A5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A5A5A5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A0B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C2CCA" w:rsidRPr="004A0B8F" w:rsidRDefault="00DC2CCA" w:rsidP="00DC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A0B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:rsidR="000349B3" w:rsidRDefault="000349B3"/>
    <w:p w:rsidR="000349B3" w:rsidRDefault="000349B3"/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DC2CCA" w:rsidRDefault="00DC2CCA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</w:pPr>
    </w:p>
    <w:p w:rsidR="000349B3" w:rsidRPr="000349B3" w:rsidRDefault="000349B3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lastRenderedPageBreak/>
        <w:t>PARA DPE, MP, TCE, ALE, TJ E DEMAIS UNIDADES ORÇAMENTÁRIAS</w:t>
      </w:r>
    </w:p>
    <w:p w:rsidR="000349B3" w:rsidRPr="00F62B9D" w:rsidRDefault="000349B3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ANEXO DE METAS FISCAIS</w:t>
      </w:r>
    </w:p>
    <w:p w:rsidR="000349B3" w:rsidRDefault="000349B3" w:rsidP="000349B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  <w:r w:rsidRPr="00F62B9D"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>ESTIMATIVA E COMPENSAÇÃO DA RENÚNCIA DE RECEITA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  <w:t xml:space="preserve"> </w:t>
      </w:r>
    </w:p>
    <w:p w:rsidR="000349B3" w:rsidRPr="00F62B9D" w:rsidRDefault="000349B3" w:rsidP="000349B3">
      <w:pPr>
        <w:tabs>
          <w:tab w:val="left" w:pos="5550"/>
        </w:tabs>
        <w:spacing w:after="0" w:line="240" w:lineRule="auto"/>
        <w:ind w:hanging="99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t-BR"/>
        </w:rPr>
      </w:pPr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924"/>
        <w:gridCol w:w="2120"/>
        <w:gridCol w:w="697"/>
        <w:gridCol w:w="236"/>
        <w:gridCol w:w="1134"/>
        <w:gridCol w:w="340"/>
        <w:gridCol w:w="936"/>
        <w:gridCol w:w="4536"/>
      </w:tblGrid>
      <w:tr w:rsidR="000349B3" w:rsidRPr="002C184E" w:rsidTr="00EA5578">
        <w:trPr>
          <w:trHeight w:val="209"/>
        </w:trPr>
        <w:tc>
          <w:tcPr>
            <w:tcW w:w="60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AMF – Demonstrativo VIII (LRF, art. 4°, § 2°, inciso V)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R$ 1,00 </w:t>
            </w:r>
          </w:p>
        </w:tc>
      </w:tr>
      <w:tr w:rsidR="000349B3" w:rsidRPr="002C184E" w:rsidTr="00EA5578">
        <w:trPr>
          <w:trHeight w:val="251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Tributo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Setores / Programas / Beneficiário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da Receita Prevista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Compensação</w:t>
            </w:r>
          </w:p>
        </w:tc>
      </w:tr>
      <w:tr w:rsidR="000349B3" w:rsidRPr="002C184E" w:rsidTr="00EA5578">
        <w:trPr>
          <w:trHeight w:val="251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49B3" w:rsidRPr="002C184E" w:rsidTr="00EA5578">
        <w:trPr>
          <w:trHeight w:val="27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349B3" w:rsidRPr="002C184E" w:rsidTr="00EA5578">
        <w:trPr>
          <w:trHeight w:val="53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349B3" w:rsidRPr="002C184E" w:rsidTr="00EA5578">
        <w:trPr>
          <w:trHeight w:val="4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349B3" w:rsidRPr="002C184E" w:rsidTr="00EA5578">
        <w:trPr>
          <w:trHeight w:val="4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349B3" w:rsidRPr="002C184E" w:rsidTr="00EA5578">
        <w:trPr>
          <w:trHeight w:val="474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374954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349B3" w:rsidRPr="002C184E" w:rsidRDefault="000349B3" w:rsidP="00C70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C184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0349B3" w:rsidRDefault="000349B3" w:rsidP="000349B3"/>
    <w:p w:rsidR="000349B3" w:rsidRDefault="000349B3"/>
    <w:p w:rsidR="000349B3" w:rsidRDefault="000349B3"/>
    <w:p w:rsidR="000349B3" w:rsidRDefault="000349B3"/>
    <w:p w:rsidR="000349B3" w:rsidRDefault="000349B3"/>
    <w:p w:rsidR="000349B3" w:rsidRDefault="000349B3"/>
    <w:p w:rsidR="000349B3" w:rsidRDefault="000349B3"/>
    <w:p w:rsidR="000349B3" w:rsidRDefault="000349B3"/>
    <w:p w:rsidR="000349B3" w:rsidRDefault="000349B3"/>
    <w:p w:rsidR="000349B3" w:rsidRDefault="000349B3"/>
    <w:p w:rsidR="000349B3" w:rsidRDefault="000349B3" w:rsidP="000349B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lastRenderedPageBreak/>
        <w:t>PARA DPE, MP, TCE, ALE, TJ E DEMAIS UNIDADES ORÇAMENTÁRIAS</w:t>
      </w:r>
    </w:p>
    <w:p w:rsidR="000349B3" w:rsidRDefault="000349B3" w:rsidP="000349B3">
      <w:pPr>
        <w:jc w:val="center"/>
      </w:pPr>
      <w:r w:rsidRPr="005B59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METAS E PRIORIDADES DA LDO </w:t>
      </w:r>
      <w:r w:rsidR="00061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O EXERCÍCIO </w:t>
      </w:r>
      <w:r w:rsidR="003D01B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2021</w:t>
      </w:r>
    </w:p>
    <w:tbl>
      <w:tblPr>
        <w:tblpPr w:leftFromText="141" w:rightFromText="141" w:horzAnchor="margin" w:tblpXSpec="center" w:tblpY="1455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61"/>
        <w:gridCol w:w="1291"/>
        <w:gridCol w:w="3303"/>
        <w:gridCol w:w="2181"/>
        <w:gridCol w:w="1774"/>
      </w:tblGrid>
      <w:tr w:rsidR="00CE3E04" w:rsidRPr="005B597F" w:rsidTr="00CE3E04">
        <w:trPr>
          <w:trHeight w:val="675"/>
        </w:trPr>
        <w:tc>
          <w:tcPr>
            <w:tcW w:w="1204" w:type="dxa"/>
            <w:shd w:val="clear" w:color="auto" w:fill="BFBFBF" w:themeFill="background1" w:themeFillShade="BF"/>
            <w:noWrap/>
            <w:vAlign w:val="center"/>
            <w:hideMark/>
          </w:tcPr>
          <w:p w:rsidR="00CE3E04" w:rsidRPr="005B597F" w:rsidRDefault="00CE3E04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B5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UG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CE3E04" w:rsidRPr="005B597F" w:rsidRDefault="00CE3E04" w:rsidP="00CE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1291" w:type="dxa"/>
            <w:shd w:val="clear" w:color="auto" w:fill="BFBFBF" w:themeFill="background1" w:themeFillShade="BF"/>
            <w:noWrap/>
            <w:vAlign w:val="center"/>
            <w:hideMark/>
          </w:tcPr>
          <w:p w:rsidR="00CE3E04" w:rsidRPr="005B597F" w:rsidRDefault="00CE3E04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B5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Ação</w:t>
            </w:r>
          </w:p>
        </w:tc>
        <w:tc>
          <w:tcPr>
            <w:tcW w:w="3303" w:type="dxa"/>
            <w:shd w:val="clear" w:color="auto" w:fill="BFBFBF" w:themeFill="background1" w:themeFillShade="BF"/>
            <w:vAlign w:val="center"/>
            <w:hideMark/>
          </w:tcPr>
          <w:p w:rsidR="00CE3E04" w:rsidRPr="005B597F" w:rsidRDefault="00CE3E04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B5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Descrição Ação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  <w:hideMark/>
          </w:tcPr>
          <w:p w:rsidR="00CE3E04" w:rsidRPr="005B597F" w:rsidRDefault="00CE3E04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B5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774" w:type="dxa"/>
            <w:shd w:val="clear" w:color="auto" w:fill="BFBFBF" w:themeFill="background1" w:themeFillShade="BF"/>
            <w:noWrap/>
            <w:vAlign w:val="center"/>
            <w:hideMark/>
          </w:tcPr>
          <w:p w:rsidR="00CE3E04" w:rsidRPr="005B597F" w:rsidRDefault="00CE3E04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B5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</w:tr>
      <w:tr w:rsidR="00CE3E04" w:rsidRPr="005B597F" w:rsidTr="00CE3E0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61" w:type="dxa"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3E04" w:rsidRPr="005B597F" w:rsidTr="00CE3E0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61" w:type="dxa"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3E04" w:rsidRPr="005B597F" w:rsidTr="00CE3E04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61" w:type="dxa"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CE3E04" w:rsidRPr="005B597F" w:rsidRDefault="00CE3E04" w:rsidP="003D0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349B3" w:rsidRDefault="000349B3"/>
    <w:p w:rsidR="00C70BBF" w:rsidRDefault="00C70BBF"/>
    <w:p w:rsidR="00C70BBF" w:rsidRDefault="00C70BBF"/>
    <w:p w:rsidR="00C70BBF" w:rsidRDefault="00C70BBF"/>
    <w:p w:rsidR="00C70BBF" w:rsidRDefault="00C70BBF"/>
    <w:p w:rsidR="00C70BBF" w:rsidRDefault="00C70BBF"/>
    <w:p w:rsidR="00C70BBF" w:rsidRDefault="00C70BBF"/>
    <w:p w:rsidR="00C70BBF" w:rsidRDefault="00C70BBF"/>
    <w:p w:rsidR="00C70BBF" w:rsidRDefault="00C70BBF"/>
    <w:p w:rsidR="00C70BBF" w:rsidRDefault="00C70BBF"/>
    <w:p w:rsidR="003D01B7" w:rsidRDefault="003D01B7"/>
    <w:p w:rsidR="003D01B7" w:rsidRDefault="003D01B7"/>
    <w:p w:rsidR="003D01B7" w:rsidRDefault="003D01B7"/>
    <w:p w:rsidR="003D01B7" w:rsidRDefault="003D01B7"/>
    <w:p w:rsidR="003D01B7" w:rsidRDefault="003D01B7"/>
    <w:p w:rsidR="003D01B7" w:rsidRDefault="003D01B7"/>
    <w:p w:rsidR="003D01B7" w:rsidRDefault="003D01B7"/>
    <w:p w:rsidR="003D01B7" w:rsidRDefault="003D01B7"/>
    <w:p w:rsidR="00904491" w:rsidRDefault="00904491" w:rsidP="0090449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349B3">
        <w:rPr>
          <w:rFonts w:ascii="Times New Roman" w:eastAsia="Times New Roman" w:hAnsi="Times New Roman" w:cs="Times New Roman"/>
          <w:b/>
          <w:color w:val="FF0000"/>
          <w:sz w:val="24"/>
          <w:szCs w:val="18"/>
          <w:u w:val="single"/>
          <w:lang w:eastAsia="pt-BR"/>
        </w:rPr>
        <w:t>PARA DPE, MP, TCE, ALE, TJ E DEMAIS UNIDADES ORÇAMENTÁRIAS</w:t>
      </w:r>
    </w:p>
    <w:p w:rsidR="00904491" w:rsidRDefault="00904491" w:rsidP="00904491">
      <w:pPr>
        <w:jc w:val="center"/>
      </w:pPr>
      <w:r w:rsidRPr="009044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PROGRAMAS FINANCIADOS COM RECURSOS DOS ORÇAMENTOS</w:t>
      </w:r>
    </w:p>
    <w:tbl>
      <w:tblPr>
        <w:tblpPr w:leftFromText="141" w:rightFromText="141" w:vertAnchor="page" w:horzAnchor="margin" w:tblpXSpec="center" w:tblpY="360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3685"/>
        <w:gridCol w:w="2268"/>
      </w:tblGrid>
      <w:tr w:rsidR="00904491" w:rsidRPr="005B597F" w:rsidTr="00EA5578">
        <w:trPr>
          <w:trHeight w:val="675"/>
        </w:trPr>
        <w:tc>
          <w:tcPr>
            <w:tcW w:w="1204" w:type="dxa"/>
            <w:shd w:val="clear" w:color="auto" w:fill="BFBFBF" w:themeFill="background1" w:themeFillShade="BF"/>
            <w:noWrap/>
            <w:vAlign w:val="center"/>
            <w:hideMark/>
          </w:tcPr>
          <w:p w:rsidR="00904491" w:rsidRPr="005B597F" w:rsidRDefault="00904491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B59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UG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904491" w:rsidRPr="005B597F" w:rsidRDefault="00904491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  <w:hideMark/>
          </w:tcPr>
          <w:p w:rsidR="00904491" w:rsidRPr="005B597F" w:rsidRDefault="00904491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904491" w:rsidRPr="005B597F" w:rsidRDefault="00904491" w:rsidP="00EA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Previsão R$</w:t>
            </w:r>
          </w:p>
        </w:tc>
      </w:tr>
      <w:tr w:rsidR="00904491" w:rsidRPr="005B597F" w:rsidTr="00EA5578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04491" w:rsidRPr="005B597F" w:rsidTr="00EA5578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04491" w:rsidRPr="005B597F" w:rsidTr="00EA5578">
        <w:trPr>
          <w:trHeight w:val="6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4491" w:rsidRPr="005B597F" w:rsidRDefault="00904491" w:rsidP="00904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70BBF" w:rsidRDefault="00C70BBF"/>
    <w:sectPr w:rsidR="00C70BBF" w:rsidSect="00BE43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04" w:rsidRDefault="00CE3E04" w:rsidP="00BD4E15">
      <w:pPr>
        <w:spacing w:after="0" w:line="240" w:lineRule="auto"/>
      </w:pPr>
      <w:r>
        <w:separator/>
      </w:r>
    </w:p>
  </w:endnote>
  <w:endnote w:type="continuationSeparator" w:id="0">
    <w:p w:rsidR="00CE3E04" w:rsidRDefault="00CE3E04" w:rsidP="00BD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04" w:rsidRDefault="00CE3E04" w:rsidP="00BD4E15">
      <w:pPr>
        <w:spacing w:after="0" w:line="240" w:lineRule="auto"/>
      </w:pPr>
      <w:r>
        <w:separator/>
      </w:r>
    </w:p>
  </w:footnote>
  <w:footnote w:type="continuationSeparator" w:id="0">
    <w:p w:rsidR="00CE3E04" w:rsidRDefault="00CE3E04" w:rsidP="00BD4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90"/>
    <w:rsid w:val="000349B3"/>
    <w:rsid w:val="0006111F"/>
    <w:rsid w:val="00071520"/>
    <w:rsid w:val="003C4138"/>
    <w:rsid w:val="003D01B7"/>
    <w:rsid w:val="003F384C"/>
    <w:rsid w:val="00470DE4"/>
    <w:rsid w:val="004C212B"/>
    <w:rsid w:val="0073546D"/>
    <w:rsid w:val="00857B83"/>
    <w:rsid w:val="00870F98"/>
    <w:rsid w:val="008E29FD"/>
    <w:rsid w:val="00904491"/>
    <w:rsid w:val="009775A5"/>
    <w:rsid w:val="00A25A67"/>
    <w:rsid w:val="00A26B21"/>
    <w:rsid w:val="00A57757"/>
    <w:rsid w:val="00AE635D"/>
    <w:rsid w:val="00BB46DE"/>
    <w:rsid w:val="00BD4E15"/>
    <w:rsid w:val="00BE4390"/>
    <w:rsid w:val="00C70BBF"/>
    <w:rsid w:val="00CE3E04"/>
    <w:rsid w:val="00D84EFF"/>
    <w:rsid w:val="00DC2CCA"/>
    <w:rsid w:val="00E50CFC"/>
    <w:rsid w:val="00EA5578"/>
    <w:rsid w:val="00F22F0C"/>
    <w:rsid w:val="00F966F0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295"/>
  <w15:docId w15:val="{E39ACF97-EB76-4E1D-82D2-B375FEB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4E15"/>
  </w:style>
  <w:style w:type="paragraph" w:styleId="Rodap">
    <w:name w:val="footer"/>
    <w:basedOn w:val="Normal"/>
    <w:link w:val="RodapChar"/>
    <w:uiPriority w:val="99"/>
    <w:semiHidden/>
    <w:unhideWhenUsed/>
    <w:rsid w:val="00BD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5586-2FD2-406E-9536-58FBB487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2151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sepladm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NICKSON NERES DE MOURA</dc:creator>
  <cp:keywords/>
  <dc:description/>
  <cp:lastModifiedBy>NICKSON NERES DE MOURA</cp:lastModifiedBy>
  <cp:revision>15</cp:revision>
  <dcterms:created xsi:type="dcterms:W3CDTF">2020-01-21T17:17:00Z</dcterms:created>
  <dcterms:modified xsi:type="dcterms:W3CDTF">2020-02-05T13:48:00Z</dcterms:modified>
</cp:coreProperties>
</file>